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E5" w:rsidRPr="00071C37" w:rsidRDefault="00E830E5" w:rsidP="00E830E5">
      <w:pPr>
        <w:tabs>
          <w:tab w:val="left" w:pos="1778"/>
        </w:tabs>
        <w:rPr>
          <w:b/>
          <w:sz w:val="32"/>
        </w:rPr>
      </w:pPr>
    </w:p>
    <w:p w:rsidR="00E830E5" w:rsidRPr="00E830E5" w:rsidRDefault="00ED512D" w:rsidP="00E830E5">
      <w:pPr>
        <w:tabs>
          <w:tab w:val="left" w:pos="1778"/>
        </w:tabs>
        <w:rPr>
          <w:b/>
          <w:sz w:val="28"/>
        </w:rPr>
      </w:pPr>
      <w:r>
        <w:rPr>
          <w:b/>
          <w:sz w:val="28"/>
        </w:rPr>
        <w:t>Mezinárodní</w:t>
      </w:r>
      <w:r w:rsidR="00071C37">
        <w:rPr>
          <w:b/>
          <w:sz w:val="28"/>
        </w:rPr>
        <w:t xml:space="preserve"> jazykové</w:t>
      </w:r>
      <w:r w:rsidR="00E830E5" w:rsidRPr="00E830E5">
        <w:rPr>
          <w:b/>
          <w:sz w:val="28"/>
        </w:rPr>
        <w:t xml:space="preserve"> zkoušky</w:t>
      </w:r>
    </w:p>
    <w:p w:rsidR="00E830E5" w:rsidRDefault="00E830E5" w:rsidP="00E830E5">
      <w:pPr>
        <w:tabs>
          <w:tab w:val="left" w:pos="1778"/>
        </w:tabs>
        <w:rPr>
          <w:sz w:val="24"/>
        </w:rPr>
      </w:pPr>
      <w:r>
        <w:rPr>
          <w:sz w:val="24"/>
        </w:rPr>
        <w:t>Naše škola v úzké spolupráci s </w:t>
      </w:r>
      <w:proofErr w:type="spellStart"/>
      <w:r>
        <w:rPr>
          <w:sz w:val="24"/>
        </w:rPr>
        <w:t>British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z w:val="24"/>
        </w:rPr>
        <w:t xml:space="preserve"> zajišťuje přípravu na mezinárodní zkoušky. Připravujeme žáky 4. a 6. ročníků na dětské zkoušky </w:t>
      </w:r>
      <w:proofErr w:type="spellStart"/>
      <w:r>
        <w:rPr>
          <w:sz w:val="24"/>
        </w:rPr>
        <w:t>Young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Learners</w:t>
      </w:r>
      <w:proofErr w:type="spellEnd"/>
      <w:r>
        <w:rPr>
          <w:sz w:val="24"/>
        </w:rPr>
        <w:t xml:space="preserve">, úroveň </w:t>
      </w:r>
      <w:proofErr w:type="spellStart"/>
      <w:r>
        <w:rPr>
          <w:sz w:val="24"/>
        </w:rPr>
        <w:t>Starters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Movers</w:t>
      </w:r>
      <w:proofErr w:type="spellEnd"/>
      <w:r>
        <w:rPr>
          <w:sz w:val="24"/>
        </w:rPr>
        <w:t xml:space="preserve"> a po individuální domluvě i na zkoušku </w:t>
      </w:r>
      <w:proofErr w:type="spellStart"/>
      <w:r>
        <w:rPr>
          <w:sz w:val="24"/>
        </w:rPr>
        <w:t>Flyers</w:t>
      </w:r>
      <w:proofErr w:type="spellEnd"/>
      <w:r>
        <w:rPr>
          <w:sz w:val="24"/>
        </w:rPr>
        <w:t xml:space="preserve">. Pro žáky 8. a 9. ročníků zajišťuje </w:t>
      </w:r>
      <w:r w:rsidRPr="00E830E5">
        <w:rPr>
          <w:b/>
          <w:sz w:val="24"/>
        </w:rPr>
        <w:t xml:space="preserve">paní učitelka </w:t>
      </w:r>
      <w:r w:rsidR="00957FF8">
        <w:rPr>
          <w:b/>
          <w:sz w:val="24"/>
        </w:rPr>
        <w:t xml:space="preserve">Pavla </w:t>
      </w:r>
      <w:r w:rsidRPr="00E830E5">
        <w:rPr>
          <w:b/>
          <w:sz w:val="24"/>
        </w:rPr>
        <w:t>Dobrovolná</w:t>
      </w:r>
      <w:r>
        <w:rPr>
          <w:sz w:val="24"/>
        </w:rPr>
        <w:t xml:space="preserve"> individuálně i přípravu na zkoušky KET a PET. Na jakoukoliv z těchto zkoušek je možné se připravit i mimo uvedené ročníky, vše záleží na momentální úrovni dětí a jejich chuti přijmout výzvu a dosáhnout radosti z úspěchu.</w:t>
      </w:r>
    </w:p>
    <w:p w:rsidR="00E830E5" w:rsidRPr="00E830E5" w:rsidRDefault="00E830E5" w:rsidP="00E830E5">
      <w:pPr>
        <w:tabs>
          <w:tab w:val="left" w:pos="1778"/>
        </w:tabs>
        <w:rPr>
          <w:b/>
          <w:sz w:val="28"/>
        </w:rPr>
      </w:pPr>
      <w:r w:rsidRPr="00E830E5">
        <w:rPr>
          <w:b/>
          <w:sz w:val="28"/>
        </w:rPr>
        <w:t xml:space="preserve">Zkoušky </w:t>
      </w:r>
      <w:proofErr w:type="spellStart"/>
      <w:r w:rsidRPr="00E830E5">
        <w:rPr>
          <w:b/>
          <w:sz w:val="28"/>
        </w:rPr>
        <w:t>Young</w:t>
      </w:r>
      <w:proofErr w:type="spellEnd"/>
      <w:r w:rsidRPr="00E830E5">
        <w:rPr>
          <w:b/>
          <w:sz w:val="28"/>
        </w:rPr>
        <w:t xml:space="preserve"> </w:t>
      </w:r>
      <w:proofErr w:type="spellStart"/>
      <w:r w:rsidRPr="00E830E5">
        <w:rPr>
          <w:b/>
          <w:sz w:val="28"/>
        </w:rPr>
        <w:t>Learners</w:t>
      </w:r>
      <w:proofErr w:type="spellEnd"/>
    </w:p>
    <w:p w:rsidR="00E830E5" w:rsidRDefault="00E830E5" w:rsidP="00E830E5">
      <w:pPr>
        <w:tabs>
          <w:tab w:val="left" w:pos="1778"/>
        </w:tabs>
        <w:rPr>
          <w:sz w:val="24"/>
        </w:rPr>
      </w:pPr>
      <w:r>
        <w:rPr>
          <w:rFonts w:ascii="Arial" w:hAnsi="Arial" w:cs="Arial"/>
          <w:color w:val="333333"/>
        </w:rPr>
        <w:t>Zkoušky </w:t>
      </w:r>
      <w:proofErr w:type="spellStart"/>
      <w:r>
        <w:rPr>
          <w:rStyle w:val="Siln"/>
          <w:rFonts w:ascii="Arial" w:hAnsi="Arial" w:cs="Arial"/>
          <w:color w:val="333333"/>
        </w:rPr>
        <w:t>Young</w:t>
      </w:r>
      <w:proofErr w:type="spellEnd"/>
      <w:r>
        <w:rPr>
          <w:rStyle w:val="Siln"/>
          <w:rFonts w:ascii="Arial" w:hAnsi="Arial" w:cs="Arial"/>
          <w:color w:val="333333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</w:rPr>
        <w:t>Learners</w:t>
      </w:r>
      <w:proofErr w:type="spellEnd"/>
      <w:r>
        <w:rPr>
          <w:rFonts w:ascii="Arial" w:hAnsi="Arial" w:cs="Arial"/>
          <w:color w:val="333333"/>
        </w:rPr>
        <w:t> jsou určeny žákům prvního a druhého stupně základních škol. Zkoušky umožňují hravou a motivační formou získávat zkušenost a pomáhají v osvojení anglického jazyka. Testy spolehlivě měří dovednosti žáků ve všech částech – v poslechu, psaní i mluveném projevu. Jsou vyvinuty tak, aby testování poskytovalo současně i zábavu - děti při testech získávají „erby“, které jsou odměnou za jejich dovednosti. Testování je koncipováno s ohledem na současné trendy, jakož i stupně kognitivního vývoje dítěte a jeho znalosti rodného jazyka. Hlavním přínosem je podpora rozvoje dítěte, získávání prvních zkušeností se zkouškami, které mají pozitivní vliv a motivují dítě v učení cizího jazyka.</w:t>
      </w:r>
    </w:p>
    <w:p w:rsidR="00E830E5" w:rsidRDefault="00E830E5" w:rsidP="00E830E5">
      <w:pPr>
        <w:tabs>
          <w:tab w:val="left" w:pos="1778"/>
        </w:tabs>
        <w:rPr>
          <w:rStyle w:val="Hypertextovodkaz"/>
          <w:sz w:val="24"/>
        </w:rPr>
      </w:pPr>
      <w:r>
        <w:rPr>
          <w:sz w:val="24"/>
        </w:rPr>
        <w:t xml:space="preserve">zdroj: </w:t>
      </w:r>
      <w:hyperlink r:id="rId6" w:history="1">
        <w:r w:rsidRPr="00E706DA">
          <w:rPr>
            <w:rStyle w:val="Hypertextovodkaz"/>
            <w:sz w:val="24"/>
          </w:rPr>
          <w:t>https://www.britishcouncil.cz/zkousky/cambridge/druh/deti</w:t>
        </w:r>
      </w:hyperlink>
    </w:p>
    <w:p w:rsidR="00E830E5" w:rsidRDefault="007A1730" w:rsidP="007A1730">
      <w:pPr>
        <w:tabs>
          <w:tab w:val="left" w:pos="1778"/>
        </w:tabs>
        <w:rPr>
          <w:rStyle w:val="Hypertextovodkaz"/>
          <w:b/>
          <w:color w:val="auto"/>
          <w:sz w:val="24"/>
          <w:u w:val="none"/>
        </w:rPr>
      </w:pPr>
      <w:r w:rsidRPr="007A1730">
        <w:rPr>
          <w:rStyle w:val="Hypertextovodkaz"/>
          <w:b/>
          <w:color w:val="auto"/>
          <w:sz w:val="24"/>
          <w:u w:val="none"/>
        </w:rPr>
        <w:t>Příručka v </w:t>
      </w:r>
      <w:proofErr w:type="spellStart"/>
      <w:r w:rsidRPr="007A1730">
        <w:rPr>
          <w:rStyle w:val="Hypertextovodkaz"/>
          <w:b/>
          <w:color w:val="auto"/>
          <w:sz w:val="24"/>
          <w:u w:val="none"/>
        </w:rPr>
        <w:t>čj</w:t>
      </w:r>
      <w:proofErr w:type="spellEnd"/>
      <w:r w:rsidRPr="007A1730">
        <w:rPr>
          <w:rStyle w:val="Hypertextovodkaz"/>
          <w:b/>
          <w:color w:val="auto"/>
          <w:sz w:val="24"/>
          <w:u w:val="none"/>
        </w:rPr>
        <w:t xml:space="preserve"> pro rodiče se všemi informacemi o jazykových zkouškách: </w:t>
      </w:r>
      <w:hyperlink r:id="rId7" w:history="1">
        <w:r w:rsidRPr="005A3634">
          <w:rPr>
            <w:rStyle w:val="Hypertextovodkaz"/>
            <w:b/>
            <w:sz w:val="24"/>
          </w:rPr>
          <w:t>https://www.britishcouncil.cz/prirucka-pro-rodice</w:t>
        </w:r>
      </w:hyperlink>
    </w:p>
    <w:p w:rsidR="007A1730" w:rsidRPr="007A1730" w:rsidRDefault="007A1730" w:rsidP="007A1730">
      <w:pPr>
        <w:tabs>
          <w:tab w:val="left" w:pos="1778"/>
        </w:tabs>
        <w:rPr>
          <w:b/>
          <w:sz w:val="24"/>
        </w:rPr>
      </w:pPr>
    </w:p>
    <w:p w:rsidR="00E830E5" w:rsidRPr="00E830E5" w:rsidRDefault="00E830E5" w:rsidP="00E830E5">
      <w:pPr>
        <w:rPr>
          <w:b/>
          <w:sz w:val="28"/>
        </w:rPr>
      </w:pPr>
      <w:r w:rsidRPr="00E830E5">
        <w:rPr>
          <w:b/>
          <w:sz w:val="28"/>
        </w:rPr>
        <w:t>Zkoušky z obecné angličtiny</w:t>
      </w:r>
    </w:p>
    <w:p w:rsidR="00E830E5" w:rsidRDefault="00E830E5" w:rsidP="00E830E5">
      <w:pPr>
        <w:rPr>
          <w:sz w:val="24"/>
        </w:rPr>
      </w:pPr>
      <w:r>
        <w:rPr>
          <w:sz w:val="24"/>
        </w:rPr>
        <w:t xml:space="preserve">Základní typy zkoušek Cambridge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. Jsou uznávány jak v pracovním prostředí, tak i vzdělávacími institucemi po celém světě.</w:t>
      </w:r>
    </w:p>
    <w:p w:rsidR="00E830E5" w:rsidRDefault="00E830E5" w:rsidP="00E830E5">
      <w:pPr>
        <w:rPr>
          <w:rStyle w:val="Hypertextovodkaz"/>
          <w:sz w:val="24"/>
        </w:rPr>
      </w:pPr>
      <w:r>
        <w:rPr>
          <w:sz w:val="24"/>
        </w:rPr>
        <w:t xml:space="preserve">zdroj: </w:t>
      </w:r>
      <w:hyperlink r:id="rId8" w:history="1">
        <w:r w:rsidRPr="00E706DA">
          <w:rPr>
            <w:rStyle w:val="Hypertextovodkaz"/>
            <w:sz w:val="24"/>
          </w:rPr>
          <w:t>http://www.cambridgecenter.cz/</w:t>
        </w:r>
      </w:hyperlink>
    </w:p>
    <w:p w:rsidR="007A1730" w:rsidRDefault="007A1730" w:rsidP="00E830E5">
      <w:pPr>
        <w:rPr>
          <w:sz w:val="24"/>
        </w:rPr>
      </w:pPr>
    </w:p>
    <w:p w:rsidR="00E830E5" w:rsidRPr="00E830E5" w:rsidRDefault="00E830E5" w:rsidP="00E830E5">
      <w:pPr>
        <w:rPr>
          <w:b/>
          <w:sz w:val="24"/>
        </w:rPr>
      </w:pPr>
      <w:r>
        <w:rPr>
          <w:b/>
          <w:sz w:val="24"/>
        </w:rPr>
        <w:t>A 2</w:t>
      </w:r>
      <w:r w:rsidRPr="00E830E5">
        <w:rPr>
          <w:b/>
          <w:sz w:val="24"/>
        </w:rPr>
        <w:t xml:space="preserve"> </w:t>
      </w:r>
      <w:proofErr w:type="spellStart"/>
      <w:r w:rsidRPr="00E830E5">
        <w:rPr>
          <w:b/>
          <w:sz w:val="24"/>
        </w:rPr>
        <w:t>Key</w:t>
      </w:r>
      <w:proofErr w:type="spellEnd"/>
      <w:r w:rsidRPr="00E830E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Schools</w:t>
      </w:r>
      <w:proofErr w:type="spellEnd"/>
      <w:r>
        <w:rPr>
          <w:b/>
          <w:sz w:val="24"/>
        </w:rPr>
        <w:t xml:space="preserve"> </w:t>
      </w:r>
      <w:r w:rsidRPr="00E830E5">
        <w:rPr>
          <w:b/>
          <w:sz w:val="24"/>
        </w:rPr>
        <w:t>(</w:t>
      </w:r>
      <w:r>
        <w:rPr>
          <w:b/>
          <w:sz w:val="24"/>
        </w:rPr>
        <w:t xml:space="preserve">dříve </w:t>
      </w:r>
      <w:r w:rsidRPr="00E830E5">
        <w:rPr>
          <w:b/>
          <w:sz w:val="24"/>
        </w:rPr>
        <w:t>KET)</w:t>
      </w:r>
    </w:p>
    <w:p w:rsidR="00E830E5" w:rsidRDefault="00E830E5" w:rsidP="00E830E5">
      <w:pPr>
        <w:rPr>
          <w:sz w:val="24"/>
        </w:rPr>
      </w:pPr>
      <w:r>
        <w:rPr>
          <w:sz w:val="24"/>
        </w:rPr>
        <w:t xml:space="preserve">Jedna z prvních „velkých zkoušek“. Nenechte se odradit, že je to „nejlepší zkouška pro začátečníky“ – je to začátek velké cesty a obrovská zkušenost. I tak vaše děti musí mít znalosti na úrovni A2 a musí prokázat své znalosti při jazykových dovednostech: čtení, psaní, poslech a komunikace. </w:t>
      </w:r>
    </w:p>
    <w:p w:rsidR="00E830E5" w:rsidRDefault="00E830E5" w:rsidP="00E830E5">
      <w:pPr>
        <w:rPr>
          <w:sz w:val="24"/>
        </w:rPr>
      </w:pPr>
      <w:r>
        <w:rPr>
          <w:sz w:val="24"/>
        </w:rPr>
        <w:t xml:space="preserve">více informací na: </w:t>
      </w:r>
      <w:hyperlink r:id="rId9" w:history="1">
        <w:r w:rsidRPr="00E706DA">
          <w:rPr>
            <w:rStyle w:val="Hypertextovodkaz"/>
            <w:sz w:val="24"/>
          </w:rPr>
          <w:t>http://www.cambridgeenglish.org/exams-and-tests/key/</w:t>
        </w:r>
      </w:hyperlink>
    </w:p>
    <w:p w:rsidR="00E830E5" w:rsidRDefault="00E830E5" w:rsidP="00E830E5">
      <w:pPr>
        <w:rPr>
          <w:sz w:val="24"/>
        </w:rPr>
      </w:pPr>
    </w:p>
    <w:p w:rsidR="00E830E5" w:rsidRPr="00E830E5" w:rsidRDefault="00E830E5" w:rsidP="00E830E5">
      <w:pPr>
        <w:rPr>
          <w:b/>
          <w:sz w:val="24"/>
        </w:rPr>
      </w:pPr>
      <w:r w:rsidRPr="00E830E5">
        <w:rPr>
          <w:b/>
          <w:sz w:val="24"/>
        </w:rPr>
        <w:lastRenderedPageBreak/>
        <w:t xml:space="preserve">B 1 </w:t>
      </w:r>
      <w:proofErr w:type="spellStart"/>
      <w:r w:rsidRPr="00E830E5">
        <w:rPr>
          <w:b/>
          <w:sz w:val="24"/>
        </w:rPr>
        <w:t>Preliminery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Schools</w:t>
      </w:r>
      <w:proofErr w:type="spellEnd"/>
      <w:r w:rsidRPr="00E830E5">
        <w:rPr>
          <w:b/>
          <w:sz w:val="24"/>
        </w:rPr>
        <w:t xml:space="preserve"> (dříve PET)</w:t>
      </w:r>
    </w:p>
    <w:p w:rsidR="00E830E5" w:rsidRDefault="00E830E5" w:rsidP="00E830E5">
      <w:pPr>
        <w:rPr>
          <w:sz w:val="24"/>
        </w:rPr>
      </w:pPr>
      <w:r>
        <w:rPr>
          <w:sz w:val="24"/>
        </w:rPr>
        <w:t xml:space="preserve">„Vylepšená verze“ A2 </w:t>
      </w:r>
      <w:proofErr w:type="spellStart"/>
      <w:r>
        <w:rPr>
          <w:sz w:val="24"/>
        </w:rPr>
        <w:t>Key</w:t>
      </w:r>
      <w:proofErr w:type="spellEnd"/>
      <w:r>
        <w:rPr>
          <w:sz w:val="24"/>
        </w:rPr>
        <w:t>, ale nyní již děti musí prokázat nejen hlubší znalosti ve všech jazykových dovednostech, ale i znalost každodenní angličtiny a napsat dopis či povídku v délce 100 slov. Je to</w:t>
      </w:r>
      <w:r w:rsidR="00957FF8">
        <w:rPr>
          <w:sz w:val="24"/>
        </w:rPr>
        <w:t xml:space="preserve"> další krok a „malá maturita na</w:t>
      </w:r>
      <w:r>
        <w:rPr>
          <w:sz w:val="24"/>
        </w:rPr>
        <w:t xml:space="preserve">nečisto“ směřující k té nejdůležitější zkoušce, kterou je B2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>.</w:t>
      </w:r>
    </w:p>
    <w:p w:rsidR="00E830E5" w:rsidRDefault="00E830E5" w:rsidP="00E830E5">
      <w:pPr>
        <w:rPr>
          <w:sz w:val="24"/>
        </w:rPr>
      </w:pPr>
      <w:r>
        <w:rPr>
          <w:sz w:val="24"/>
        </w:rPr>
        <w:t xml:space="preserve">více informací na: </w:t>
      </w:r>
      <w:hyperlink r:id="rId10" w:history="1">
        <w:r w:rsidRPr="00E706DA">
          <w:rPr>
            <w:rStyle w:val="Hypertextovodkaz"/>
            <w:sz w:val="24"/>
          </w:rPr>
          <w:t>http://www.cambridgeenglish.org/exams-and-tests/first/</w:t>
        </w:r>
      </w:hyperlink>
      <w:r>
        <w:rPr>
          <w:sz w:val="24"/>
        </w:rPr>
        <w:t xml:space="preserve"> </w:t>
      </w:r>
    </w:p>
    <w:p w:rsidR="00E830E5" w:rsidRDefault="00E830E5" w:rsidP="00E830E5">
      <w:pPr>
        <w:rPr>
          <w:sz w:val="24"/>
        </w:rPr>
      </w:pPr>
      <w:r>
        <w:rPr>
          <w:sz w:val="24"/>
        </w:rPr>
        <w:t>Pro</w:t>
      </w:r>
      <w:r w:rsidR="00ED512D">
        <w:rPr>
          <w:sz w:val="24"/>
        </w:rPr>
        <w:t xml:space="preserve"> </w:t>
      </w:r>
      <w:r>
        <w:rPr>
          <w:sz w:val="24"/>
        </w:rPr>
        <w:t xml:space="preserve">bližší informace kontaktuje paní učitelku </w:t>
      </w:r>
      <w:r w:rsidR="00957FF8">
        <w:rPr>
          <w:sz w:val="24"/>
        </w:rPr>
        <w:t xml:space="preserve">Pavlu </w:t>
      </w:r>
      <w:r>
        <w:rPr>
          <w:sz w:val="24"/>
        </w:rPr>
        <w:t>Dobrovolnou.</w:t>
      </w:r>
    </w:p>
    <w:p w:rsidR="00E830E5" w:rsidRDefault="00E830E5" w:rsidP="00E830E5">
      <w:pPr>
        <w:rPr>
          <w:sz w:val="24"/>
        </w:rPr>
      </w:pPr>
    </w:p>
    <w:p w:rsidR="00E830E5" w:rsidRDefault="00E830E5" w:rsidP="00E830E5">
      <w:pPr>
        <w:rPr>
          <w:sz w:val="24"/>
        </w:rPr>
      </w:pPr>
      <w:r>
        <w:rPr>
          <w:sz w:val="24"/>
        </w:rPr>
        <w:t>Užitečné odkazy:</w:t>
      </w:r>
    </w:p>
    <w:p w:rsidR="00E830E5" w:rsidRDefault="005941C6" w:rsidP="00E830E5">
      <w:pPr>
        <w:rPr>
          <w:sz w:val="24"/>
        </w:rPr>
      </w:pPr>
      <w:hyperlink r:id="rId11" w:history="1">
        <w:r w:rsidR="00E830E5" w:rsidRPr="00E706DA">
          <w:rPr>
            <w:rStyle w:val="Hypertextovodkaz"/>
            <w:sz w:val="24"/>
          </w:rPr>
          <w:t>http://www.cambridgeenglish.org/exams-and-tests/first/</w:t>
        </w:r>
      </w:hyperlink>
    </w:p>
    <w:p w:rsidR="00E830E5" w:rsidRDefault="005941C6" w:rsidP="00E830E5">
      <w:pPr>
        <w:rPr>
          <w:sz w:val="24"/>
        </w:rPr>
      </w:pPr>
      <w:hyperlink r:id="rId12" w:history="1">
        <w:r w:rsidR="00E830E5" w:rsidRPr="00E706DA">
          <w:rPr>
            <w:rStyle w:val="Hypertextovodkaz"/>
            <w:sz w:val="24"/>
          </w:rPr>
          <w:t>https://www.britishcouncil.cz/anglictina/kurzy-deti/apps</w:t>
        </w:r>
      </w:hyperlink>
    </w:p>
    <w:p w:rsidR="00E830E5" w:rsidRDefault="005941C6" w:rsidP="00E830E5">
      <w:pPr>
        <w:rPr>
          <w:sz w:val="24"/>
        </w:rPr>
      </w:pPr>
      <w:hyperlink r:id="rId13" w:history="1">
        <w:r w:rsidR="00E830E5" w:rsidRPr="00E706DA">
          <w:rPr>
            <w:rStyle w:val="Hypertextovodkaz"/>
            <w:sz w:val="24"/>
          </w:rPr>
          <w:t>http://learnenglishkids.britishcouncil.org/en</w:t>
        </w:r>
      </w:hyperlink>
    </w:p>
    <w:p w:rsidR="00E830E5" w:rsidRDefault="005941C6" w:rsidP="00E830E5">
      <w:pPr>
        <w:rPr>
          <w:rStyle w:val="Hypertextovodkaz"/>
          <w:sz w:val="24"/>
        </w:rPr>
      </w:pPr>
      <w:hyperlink r:id="rId14" w:history="1">
        <w:r w:rsidR="00E830E5" w:rsidRPr="00E706DA">
          <w:rPr>
            <w:rStyle w:val="Hypertextovodkaz"/>
            <w:sz w:val="24"/>
          </w:rPr>
          <w:t>https://learnenglishteens.britishcouncil.org/?utm_source=LearnEnglish-Kids&amp;utm_campaign=gpd-cross-sell&amp;utm_medium=top-menu&amp;_ga=2.48857894.1227369151.1533542393-143889260.1533542393</w:t>
        </w:r>
      </w:hyperlink>
    </w:p>
    <w:p w:rsidR="005941C6" w:rsidRDefault="005941C6" w:rsidP="00E830E5">
      <w:pPr>
        <w:rPr>
          <w:rStyle w:val="Hypertextovodkaz"/>
          <w:sz w:val="24"/>
        </w:rPr>
      </w:pPr>
    </w:p>
    <w:p w:rsidR="005941C6" w:rsidRPr="005941C6" w:rsidRDefault="005941C6" w:rsidP="00E830E5">
      <w:pPr>
        <w:rPr>
          <w:rStyle w:val="Siln"/>
        </w:rPr>
      </w:pPr>
      <w:r w:rsidRPr="005941C6">
        <w:rPr>
          <w:rStyle w:val="Siln"/>
        </w:rPr>
        <w:t xml:space="preserve">V Praze </w:t>
      </w:r>
      <w:proofErr w:type="gramStart"/>
      <w:r w:rsidRPr="005941C6">
        <w:rPr>
          <w:rStyle w:val="Siln"/>
        </w:rPr>
        <w:t>3.9.2018</w:t>
      </w:r>
      <w:bookmarkStart w:id="0" w:name="_GoBack"/>
      <w:bookmarkEnd w:id="0"/>
      <w:proofErr w:type="gramEnd"/>
    </w:p>
    <w:sectPr w:rsidR="005941C6" w:rsidRPr="0059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4"/>
    <w:rsid w:val="00071C37"/>
    <w:rsid w:val="00092187"/>
    <w:rsid w:val="001126C5"/>
    <w:rsid w:val="001738C4"/>
    <w:rsid w:val="001777B1"/>
    <w:rsid w:val="00263B83"/>
    <w:rsid w:val="00347B52"/>
    <w:rsid w:val="003E31CA"/>
    <w:rsid w:val="00424B86"/>
    <w:rsid w:val="00433BB5"/>
    <w:rsid w:val="004407C0"/>
    <w:rsid w:val="00450E84"/>
    <w:rsid w:val="0048236A"/>
    <w:rsid w:val="004E7CEB"/>
    <w:rsid w:val="005941C6"/>
    <w:rsid w:val="006863A7"/>
    <w:rsid w:val="007A1730"/>
    <w:rsid w:val="008B465D"/>
    <w:rsid w:val="008D3CAD"/>
    <w:rsid w:val="0090188C"/>
    <w:rsid w:val="00924AD0"/>
    <w:rsid w:val="00957FF8"/>
    <w:rsid w:val="00A91D73"/>
    <w:rsid w:val="00C36BD5"/>
    <w:rsid w:val="00C97F4E"/>
    <w:rsid w:val="00D43B3A"/>
    <w:rsid w:val="00D819D0"/>
    <w:rsid w:val="00D9059A"/>
    <w:rsid w:val="00E742C3"/>
    <w:rsid w:val="00E830E5"/>
    <w:rsid w:val="00ED512D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E8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5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50E84"/>
    <w:rPr>
      <w:i/>
      <w:iCs/>
    </w:rPr>
  </w:style>
  <w:style w:type="character" w:customStyle="1" w:styleId="fodstavec">
    <w:name w:val="f__odstavec"/>
    <w:basedOn w:val="Standardnpsmoodstavce"/>
    <w:rsid w:val="00450E84"/>
  </w:style>
  <w:style w:type="character" w:customStyle="1" w:styleId="ftzvyraznenytext">
    <w:name w:val="f_t_zvyraznenytext"/>
    <w:basedOn w:val="Standardnpsmoodstavce"/>
    <w:rsid w:val="00450E84"/>
  </w:style>
  <w:style w:type="character" w:customStyle="1" w:styleId="ftmodul">
    <w:name w:val="f_t_modul"/>
    <w:basedOn w:val="Standardnpsmoodstavce"/>
    <w:rsid w:val="00450E84"/>
  </w:style>
  <w:style w:type="paragraph" w:customStyle="1" w:styleId="podstavec">
    <w:name w:val="p__odstavec"/>
    <w:basedOn w:val="Normln"/>
    <w:rsid w:val="0045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nabidka">
    <w:name w:val="f_t_nabidka"/>
    <w:basedOn w:val="Standardnpsmoodstavce"/>
    <w:rsid w:val="00450E84"/>
  </w:style>
  <w:style w:type="paragraph" w:styleId="Textbubliny">
    <w:name w:val="Balloon Text"/>
    <w:basedOn w:val="Normln"/>
    <w:link w:val="TextbublinyChar"/>
    <w:uiPriority w:val="99"/>
    <w:semiHidden/>
    <w:unhideWhenUsed/>
    <w:rsid w:val="0045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E84"/>
    <w:rPr>
      <w:rFonts w:ascii="Tahoma" w:hAnsi="Tahoma" w:cs="Tahoma"/>
      <w:sz w:val="16"/>
      <w:szCs w:val="16"/>
    </w:rPr>
  </w:style>
  <w:style w:type="character" w:customStyle="1" w:styleId="ftbutton">
    <w:name w:val="f_t_button"/>
    <w:basedOn w:val="Standardnpsmoodstavce"/>
    <w:rsid w:val="00450E84"/>
  </w:style>
  <w:style w:type="paragraph" w:customStyle="1" w:styleId="ptopics">
    <w:name w:val="p__topics"/>
    <w:basedOn w:val="Normln"/>
    <w:rsid w:val="00E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opics">
    <w:name w:val="f__topics"/>
    <w:basedOn w:val="Standardnpsmoodstavce"/>
    <w:rsid w:val="00E742C3"/>
  </w:style>
  <w:style w:type="character" w:styleId="Hypertextovodkaz">
    <w:name w:val="Hyperlink"/>
    <w:basedOn w:val="Standardnpsmoodstavce"/>
    <w:uiPriority w:val="99"/>
    <w:unhideWhenUsed/>
    <w:rsid w:val="00E7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E8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5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50E84"/>
    <w:rPr>
      <w:i/>
      <w:iCs/>
    </w:rPr>
  </w:style>
  <w:style w:type="character" w:customStyle="1" w:styleId="fodstavec">
    <w:name w:val="f__odstavec"/>
    <w:basedOn w:val="Standardnpsmoodstavce"/>
    <w:rsid w:val="00450E84"/>
  </w:style>
  <w:style w:type="character" w:customStyle="1" w:styleId="ftzvyraznenytext">
    <w:name w:val="f_t_zvyraznenytext"/>
    <w:basedOn w:val="Standardnpsmoodstavce"/>
    <w:rsid w:val="00450E84"/>
  </w:style>
  <w:style w:type="character" w:customStyle="1" w:styleId="ftmodul">
    <w:name w:val="f_t_modul"/>
    <w:basedOn w:val="Standardnpsmoodstavce"/>
    <w:rsid w:val="00450E84"/>
  </w:style>
  <w:style w:type="paragraph" w:customStyle="1" w:styleId="podstavec">
    <w:name w:val="p__odstavec"/>
    <w:basedOn w:val="Normln"/>
    <w:rsid w:val="0045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nabidka">
    <w:name w:val="f_t_nabidka"/>
    <w:basedOn w:val="Standardnpsmoodstavce"/>
    <w:rsid w:val="00450E84"/>
  </w:style>
  <w:style w:type="paragraph" w:styleId="Textbubliny">
    <w:name w:val="Balloon Text"/>
    <w:basedOn w:val="Normln"/>
    <w:link w:val="TextbublinyChar"/>
    <w:uiPriority w:val="99"/>
    <w:semiHidden/>
    <w:unhideWhenUsed/>
    <w:rsid w:val="0045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E84"/>
    <w:rPr>
      <w:rFonts w:ascii="Tahoma" w:hAnsi="Tahoma" w:cs="Tahoma"/>
      <w:sz w:val="16"/>
      <w:szCs w:val="16"/>
    </w:rPr>
  </w:style>
  <w:style w:type="character" w:customStyle="1" w:styleId="ftbutton">
    <w:name w:val="f_t_button"/>
    <w:basedOn w:val="Standardnpsmoodstavce"/>
    <w:rsid w:val="00450E84"/>
  </w:style>
  <w:style w:type="paragraph" w:customStyle="1" w:styleId="ptopics">
    <w:name w:val="p__topics"/>
    <w:basedOn w:val="Normln"/>
    <w:rsid w:val="00E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opics">
    <w:name w:val="f__topics"/>
    <w:basedOn w:val="Standardnpsmoodstavce"/>
    <w:rsid w:val="00E742C3"/>
  </w:style>
  <w:style w:type="character" w:styleId="Hypertextovodkaz">
    <w:name w:val="Hyperlink"/>
    <w:basedOn w:val="Standardnpsmoodstavce"/>
    <w:uiPriority w:val="99"/>
    <w:unhideWhenUsed/>
    <w:rsid w:val="00E7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0144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center.cz/" TargetMode="External"/><Relationship Id="rId13" Type="http://schemas.openxmlformats.org/officeDocument/2006/relationships/hyperlink" Target="http://learnenglishkids.britishcouncil.org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ritishcouncil.cz/prirucka-pro-rodice" TargetMode="External"/><Relationship Id="rId12" Type="http://schemas.openxmlformats.org/officeDocument/2006/relationships/hyperlink" Target="https://www.britishcouncil.cz/anglictina/kurzy-deti/ap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ishcouncil.cz/zkousky/cambridge/druh/deti" TargetMode="External"/><Relationship Id="rId11" Type="http://schemas.openxmlformats.org/officeDocument/2006/relationships/hyperlink" Target="http://www.cambridgeenglish.org/exams-and-tests/fir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bridgeenglish.org/exams-and-tests/fir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english.org/exams-and-tests/key/" TargetMode="External"/><Relationship Id="rId14" Type="http://schemas.openxmlformats.org/officeDocument/2006/relationships/hyperlink" Target="https://learnenglishteens.britishcouncil.org/?utm_source=LearnEnglish-Kids&amp;utm_campaign=gpd-cross-sell&amp;utm_medium=top-menu&amp;_ga=2.48857894.1227369151.1533542393-143889260.153354239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B187C2-F7C7-45FA-96AD-7B416A08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Dobrovolná</dc:creator>
  <cp:lastModifiedBy>Zmek Petr</cp:lastModifiedBy>
  <cp:revision>4</cp:revision>
  <dcterms:created xsi:type="dcterms:W3CDTF">2018-09-03T11:13:00Z</dcterms:created>
  <dcterms:modified xsi:type="dcterms:W3CDTF">2018-09-03T11:22:00Z</dcterms:modified>
</cp:coreProperties>
</file>